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9" w:firstLineChars="246"/>
        <w:rPr>
          <w:rFonts w:ascii="仿宋_GB2312" w:hAnsi="仿宋_GB2312" w:eastAsia="仿宋_GB2312"/>
          <w:b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佛山市职工生育保险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产前检查定点</w:t>
      </w:r>
      <w:r>
        <w:rPr>
          <w:rFonts w:hint="eastAsia" w:ascii="黑体" w:hAnsi="黑体" w:eastAsia="黑体"/>
          <w:b/>
          <w:bCs/>
          <w:sz w:val="36"/>
          <w:szCs w:val="36"/>
        </w:rPr>
        <w:t>变更申请表</w:t>
      </w:r>
    </w:p>
    <w:tbl>
      <w:tblPr>
        <w:tblStyle w:val="3"/>
        <w:tblpPr w:leftFromText="180" w:rightFromText="180" w:vertAnchor="text" w:horzAnchor="page" w:tblpX="1863" w:tblpY="195"/>
        <w:tblOverlap w:val="never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305"/>
        <w:gridCol w:w="554"/>
        <w:gridCol w:w="1096"/>
        <w:gridCol w:w="300"/>
        <w:gridCol w:w="1065"/>
        <w:gridCol w:w="145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身份证件号</w:t>
            </w:r>
          </w:p>
        </w:tc>
        <w:tc>
          <w:tcPr>
            <w:tcW w:w="4484" w:type="dxa"/>
            <w:gridSpan w:val="4"/>
            <w:noWrap w:val="0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预产期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就医确认号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变更项</w:t>
            </w:r>
          </w:p>
        </w:tc>
        <w:tc>
          <w:tcPr>
            <w:tcW w:w="1859" w:type="dxa"/>
            <w:gridSpan w:val="2"/>
            <w:noWrap w:val="0"/>
            <w:vAlign w:val="bottom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25400</wp:posOffset>
                      </wp:positionV>
                      <wp:extent cx="144780" cy="142875"/>
                      <wp:effectExtent l="4445" t="5080" r="22225" b="44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45pt;margin-top:2pt;height:11.25pt;width:11.4pt;z-index:251658240;mso-width-relative:page;mso-height-relative:page;" fillcolor="#FFFFFF" filled="t" stroked="t" coordsize="21600,21600" o:gfxdata="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ThF01AAAAAYBAAAP&#10;AAAAAAAAAAEAIAAAACIAAABkcnMvZG93bnJldi54bWxQSwECFAAUAAAACACHTuJA6GnmzuMBAADd&#10;AwAADgAAAAAAAAABACAAAAAjAQAAZHJzL2Uyb0RvYy54bWxQSwUGAAAAAAYABgBZAQAAeA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Cs/>
                <w:sz w:val="24"/>
                <w:szCs w:val="24"/>
              </w:rPr>
              <w:t xml:space="preserve">   产前检查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定点</w:t>
            </w:r>
            <w:r>
              <w:rPr>
                <w:rFonts w:hint="eastAsia"/>
                <w:bCs/>
                <w:sz w:val="24"/>
                <w:szCs w:val="24"/>
              </w:rPr>
              <w:t>医院</w:t>
            </w:r>
          </w:p>
        </w:tc>
        <w:tc>
          <w:tcPr>
            <w:tcW w:w="1396" w:type="dxa"/>
            <w:gridSpan w:val="2"/>
            <w:noWrap w:val="0"/>
            <w:vAlign w:val="bottom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37465</wp:posOffset>
                      </wp:positionV>
                      <wp:extent cx="134620" cy="142875"/>
                      <wp:effectExtent l="5080" t="5080" r="12700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pt;margin-top:2.95pt;height:11.25pt;width:10.6pt;z-index:251661312;mso-width-relative:page;mso-height-relative:page;" fillcolor="#FFFFFF" filled="t" stroked="t" coordsize="21600,21600" o:gfxdata="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q/KZHUAAAABQEA&#10;AA8AAAAAAAAAAQAgAAAAIgAAAGRycy9kb3ducmV2LnhtbFBLAQIUABQAAAAIAIdO4kARLljF5QEA&#10;AN0DAAAOAAAAAAAAAAEAIAAAACMBAABkcnMvZTJvRG9jLnhtbFBLBQYAAAAABgAGAFkBAAB6BQAA&#10;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Cs/>
                <w:sz w:val="24"/>
                <w:szCs w:val="24"/>
              </w:rPr>
              <w:t xml:space="preserve">   预产期</w:t>
            </w:r>
          </w:p>
        </w:tc>
        <w:tc>
          <w:tcPr>
            <w:tcW w:w="2520" w:type="dxa"/>
            <w:gridSpan w:val="2"/>
            <w:noWrap w:val="0"/>
            <w:vAlign w:val="bottom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5890" cy="142875"/>
                      <wp:effectExtent l="5080" t="5080" r="11430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6pt;margin-top:0.5pt;height:11.25pt;width:10.7pt;z-index:251660288;mso-width-relative:page;mso-height-relative:page;" fillcolor="#FFFFFF" filled="t" stroked="t" coordsize="21600,21600" o:gfxdata="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wHRKtMAAAAFAQAA&#10;DwAAAAAAAAABACAAAAAiAAAAZHJzL2Rvd25yZXYueG1sUEsBAhQAFAAAAAgAh07iQOMd2oXlAQAA&#10;3QMAAA4AAAAAAAAAAQAgAAAAIgEAAGRycy9lMm9Eb2MueG1sUEsFBgAAAAAGAAYAWQEAAHkFAAAA&#10;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产前检查选点</w:t>
            </w:r>
            <w:r>
              <w:rPr>
                <w:rFonts w:hint="eastAsia"/>
                <w:bCs/>
                <w:sz w:val="24"/>
                <w:szCs w:val="24"/>
              </w:rPr>
              <w:t>生效日期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ind w:firstLine="480" w:firstLineChars="2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31115</wp:posOffset>
                      </wp:positionV>
                      <wp:extent cx="144780" cy="152400"/>
                      <wp:effectExtent l="4445" t="4445" r="2222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2pt;margin-top:2.45pt;height:12pt;width:11.4pt;z-index:251659264;mso-width-relative:page;mso-height-relative:page;" fillcolor="#FFFFFF" filled="t" stroked="t" coordsize="21600,21600" o:gfxdata="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nq8ddQAAAAF&#10;AQAADwAAAAAAAAABACAAAAAiAAAAZHJzL2Rvd25yZXYueG1sUEsBAhQAFAAAAAgAh07iQEhAcnLn&#10;AQAA3QMAAA4AAAAAAAAAAQAgAAAAIwEAAGRycy9lMm9Eb2MueG1sUEsFBgAAAAAGAAYAWQEAAHwF&#10;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Cs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变更前</w:t>
            </w:r>
          </w:p>
        </w:tc>
        <w:tc>
          <w:tcPr>
            <w:tcW w:w="7439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变更后</w:t>
            </w:r>
          </w:p>
        </w:tc>
        <w:tc>
          <w:tcPr>
            <w:tcW w:w="7439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6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变更原因：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申请人签名：</w:t>
            </w:r>
          </w:p>
          <w:p>
            <w:pPr>
              <w:ind w:firstLine="6440" w:firstLineChars="2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8556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参保所属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医疗保障</w:t>
            </w:r>
            <w:r>
              <w:rPr>
                <w:rFonts w:hint="eastAsia" w:ascii="宋体" w:hAnsi="宋体"/>
                <w:sz w:val="28"/>
                <w:szCs w:val="28"/>
              </w:rPr>
              <w:t>经办机构审批意见：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□同意           □不同意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经办人（签名）：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审批人（签名）：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1、此表由申请人填写，到参保所属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医疗保障</w:t>
      </w:r>
      <w:r>
        <w:rPr>
          <w:rFonts w:hint="eastAsia" w:ascii="宋体" w:hAnsi="宋体" w:eastAsia="宋体" w:cs="宋体"/>
          <w:sz w:val="24"/>
          <w:szCs w:val="24"/>
        </w:rPr>
        <w:t>经办机构办理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定点</w:t>
      </w:r>
      <w:r>
        <w:rPr>
          <w:rFonts w:hint="eastAsia" w:ascii="宋体" w:hAnsi="宋体" w:eastAsia="宋体" w:cs="宋体"/>
          <w:sz w:val="24"/>
          <w:szCs w:val="24"/>
        </w:rPr>
        <w:t>变更手续，若属于下列情况还需提供：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F081"/>
      </w:r>
      <w:r>
        <w:rPr>
          <w:rFonts w:hint="eastAsia" w:ascii="宋体" w:hAnsi="宋体" w:eastAsia="宋体" w:cs="宋体"/>
          <w:sz w:val="24"/>
          <w:szCs w:val="24"/>
        </w:rPr>
        <w:t>办理预产期修改的，提供围产期表等可证明预产期的资料原件及复印件。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" w:char="F082"/>
      </w:r>
      <w:r>
        <w:rPr>
          <w:rFonts w:hint="eastAsia" w:ascii="宋体" w:hAnsi="宋体" w:eastAsia="宋体" w:cs="宋体"/>
          <w:sz w:val="24"/>
          <w:szCs w:val="24"/>
        </w:rPr>
        <w:t>办理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定点</w:t>
      </w:r>
      <w:r>
        <w:rPr>
          <w:rFonts w:hint="eastAsia" w:ascii="宋体" w:hAnsi="宋体" w:eastAsia="宋体" w:cs="宋体"/>
          <w:sz w:val="24"/>
          <w:szCs w:val="24"/>
        </w:rPr>
        <w:t>生效日期修改的，提供证明入院日期的证明资料的原件及复印件。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2、港澳台及外籍人士在“身份证件号”处填写护照证明或通行证编号。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定点</w:t>
      </w:r>
      <w:r>
        <w:rPr>
          <w:rFonts w:hint="eastAsia" w:ascii="宋体" w:hAnsi="宋体" w:eastAsia="宋体" w:cs="宋体"/>
          <w:sz w:val="24"/>
          <w:szCs w:val="24"/>
        </w:rPr>
        <w:t>在预产期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天后自动失效，为免您的待遇受到影响，请确保预产期的准确性。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76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LiuJW</dc:creator>
  <cp:lastModifiedBy>LiuJW</cp:lastModifiedBy>
  <dcterms:modified xsi:type="dcterms:W3CDTF">2022-07-12T06:32:16Z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