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b/>
          <w:bCs/>
          <w:sz w:val="44"/>
          <w:szCs w:val="44"/>
        </w:rPr>
      </w:pPr>
      <w:r>
        <w:rPr>
          <w:rFonts w:hint="eastAsia"/>
          <w:b/>
          <w:bCs/>
          <w:sz w:val="44"/>
          <w:szCs w:val="44"/>
        </w:rPr>
        <w:t>佛山市个人申领生育津贴单位告知书</w:t>
      </w:r>
    </w:p>
    <w:p>
      <w:pPr>
        <w:spacing w:line="560" w:lineRule="exact"/>
        <w:rPr>
          <w:rFonts w:hint="eastAsia"/>
        </w:rPr>
      </w:pPr>
    </w:p>
    <w:p>
      <w:pPr>
        <w:spacing w:line="560" w:lineRule="exact"/>
        <w:rPr>
          <w:rFonts w:hint="eastAsia"/>
          <w:sz w:val="28"/>
          <w:szCs w:val="36"/>
        </w:rPr>
      </w:pPr>
      <w:r>
        <w:rPr>
          <w:rFonts w:hint="eastAsia"/>
          <w:sz w:val="28"/>
          <w:szCs w:val="36"/>
          <w:u w:val="single"/>
        </w:rPr>
        <w:t xml:space="preserve">                      </w:t>
      </w:r>
      <w:r>
        <w:rPr>
          <w:rFonts w:hint="eastAsia"/>
          <w:sz w:val="28"/>
          <w:szCs w:val="36"/>
        </w:rPr>
        <w:t>单位：</w:t>
      </w:r>
    </w:p>
    <w:p>
      <w:pPr>
        <w:spacing w:line="560" w:lineRule="exact"/>
        <w:ind w:firstLine="560" w:firstLineChars="200"/>
        <w:jc w:val="left"/>
        <w:rPr>
          <w:rFonts w:hint="eastAsia"/>
          <w:sz w:val="28"/>
          <w:szCs w:val="36"/>
        </w:rPr>
      </w:pPr>
      <w:r>
        <w:rPr>
          <w:sz w:val="28"/>
          <w:szCs w:val="36"/>
        </w:rPr>
        <mc:AlternateContent>
          <mc:Choice Requires="wps">
            <w:drawing>
              <wp:anchor distT="0" distB="0" distL="114300" distR="114300" simplePos="0" relativeHeight="251663360" behindDoc="0" locked="0" layoutInCell="1" allowOverlap="1">
                <wp:simplePos x="0" y="0"/>
                <wp:positionH relativeFrom="column">
                  <wp:posOffset>3761105</wp:posOffset>
                </wp:positionH>
                <wp:positionV relativeFrom="paragraph">
                  <wp:posOffset>823595</wp:posOffset>
                </wp:positionV>
                <wp:extent cx="186690" cy="186055"/>
                <wp:effectExtent l="6350" t="6350" r="16510" b="17145"/>
                <wp:wrapNone/>
                <wp:docPr id="1" name="矩形 1"/>
                <wp:cNvGraphicFramePr/>
                <a:graphic xmlns:a="http://schemas.openxmlformats.org/drawingml/2006/main">
                  <a:graphicData uri="http://schemas.microsoft.com/office/word/2010/wordprocessingShape">
                    <wps:wsp>
                      <wps:cNvSpPr/>
                      <wps:spPr>
                        <a:xfrm>
                          <a:off x="0" y="0"/>
                          <a:ext cx="186690" cy="186055"/>
                        </a:xfrm>
                        <a:prstGeom prst="rect">
                          <a:avLst/>
                        </a:prstGeom>
                        <a:noFill/>
                        <a:ln w="12700" cap="flat" cmpd="sng">
                          <a:solidFill>
                            <a:srgbClr val="2D5171"/>
                          </a:solidFill>
                          <a:prstDash val="solid"/>
                          <a:miter/>
                          <a:headEnd type="none" w="med" len="med"/>
                          <a:tailEnd type="none" w="med" len="med"/>
                        </a:ln>
                      </wps:spPr>
                      <wps:bodyPr anchor="ctr" anchorCtr="0" upright="1"/>
                    </wps:wsp>
                  </a:graphicData>
                </a:graphic>
              </wp:anchor>
            </w:drawing>
          </mc:Choice>
          <mc:Fallback>
            <w:pict>
              <v:rect id="_x0000_s1026" o:spid="_x0000_s1026" o:spt="1" style="position:absolute;left:0pt;margin-left:296.15pt;margin-top:64.85pt;height:14.65pt;width:14.7pt;z-index:251663360;v-text-anchor:middle;mso-width-relative:page;mso-height-relative:page;" filled="f" stroked="t" coordsize="21600,21600" o:gfxdata="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5h2Te2wAAAAsBAAAPAAAAAAAAAAEAIAAAACIAAABkcnMvZG93bnJldi54bWxQSwEC&#10;FAAUAAAACACHTuJAIlPtlWMCAACrBAAADgAAAAAAAAABACAAAAAqAQAAZHJzL2Uyb0RvYy54bWxQ&#10;SwUGAAAAAAYABgBZAQAA/wUAAAAA&#10;">
                <v:path/>
                <v:fill on="f" focussize="0,0"/>
                <v:stroke weight="1pt" color="#2D5171"/>
                <v:imagedata o:title=""/>
                <o:lock v:ext="edit" aspectratio="f"/>
              </v:rect>
            </w:pict>
          </mc:Fallback>
        </mc:AlternateContent>
      </w:r>
      <w:r>
        <w:rPr>
          <w:sz w:val="28"/>
          <w:szCs w:val="36"/>
        </w:rPr>
        <mc:AlternateContent>
          <mc:Choice Requires="wps">
            <w:drawing>
              <wp:anchor distT="0" distB="0" distL="114300" distR="114300" simplePos="0" relativeHeight="251662336" behindDoc="0" locked="0" layoutInCell="1" allowOverlap="1">
                <wp:simplePos x="0" y="0"/>
                <wp:positionH relativeFrom="column">
                  <wp:posOffset>1201420</wp:posOffset>
                </wp:positionH>
                <wp:positionV relativeFrom="paragraph">
                  <wp:posOffset>838835</wp:posOffset>
                </wp:positionV>
                <wp:extent cx="186690" cy="208915"/>
                <wp:effectExtent l="6350" t="6350" r="16510" b="13335"/>
                <wp:wrapNone/>
                <wp:docPr id="2" name="矩形 2"/>
                <wp:cNvGraphicFramePr/>
                <a:graphic xmlns:a="http://schemas.openxmlformats.org/drawingml/2006/main">
                  <a:graphicData uri="http://schemas.microsoft.com/office/word/2010/wordprocessingShape">
                    <wps:wsp>
                      <wps:cNvSpPr/>
                      <wps:spPr>
                        <a:xfrm>
                          <a:off x="0" y="0"/>
                          <a:ext cx="186690" cy="208915"/>
                        </a:xfrm>
                        <a:prstGeom prst="rect">
                          <a:avLst/>
                        </a:prstGeom>
                        <a:noFill/>
                        <a:ln w="12700" cap="flat" cmpd="sng">
                          <a:solidFill>
                            <a:srgbClr val="2D5171"/>
                          </a:solidFill>
                          <a:prstDash val="solid"/>
                          <a:miter/>
                          <a:headEnd type="none" w="med" len="med"/>
                          <a:tailEnd type="none" w="med" len="med"/>
                        </a:ln>
                      </wps:spPr>
                      <wps:bodyPr anchor="ctr" anchorCtr="0" upright="1"/>
                    </wps:wsp>
                  </a:graphicData>
                </a:graphic>
              </wp:anchor>
            </w:drawing>
          </mc:Choice>
          <mc:Fallback>
            <w:pict>
              <v:rect id="_x0000_s1026" o:spid="_x0000_s1026" o:spt="1" style="position:absolute;left:0pt;margin-left:94.6pt;margin-top:66.05pt;height:16.45pt;width:14.7pt;z-index:251662336;v-text-anchor:middle;mso-width-relative:page;mso-height-relative:page;" filled="f" stroked="t" coordsize="21600,21600" o:gfxdata="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BP4Hv2wAAAAsBAAAPAAAAAAAAAAEAIAAAACIAAABkcnMvZG93&#10;bnJldi54bWxQSwECFAAUAAAACACHTuJA5wZzDW8CAAC3BAAADgAAAAAAAAABACAAAAAqAQAAZHJz&#10;L2Uyb0RvYy54bWxQSwUGAAAAAAYABgBZAQAACwYAAAAA&#10;">
                <v:path/>
                <v:fill on="f" focussize="0,0"/>
                <v:stroke weight="1pt" color="#2D5171"/>
                <v:imagedata o:title=""/>
                <o:lock v:ext="edit" aspectratio="f"/>
              </v:rect>
            </w:pict>
          </mc:Fallback>
        </mc:AlternateContent>
      </w:r>
      <w:r>
        <w:rPr>
          <w:sz w:val="28"/>
          <w:szCs w:val="36"/>
        </w:rPr>
        <mc:AlternateContent>
          <mc:Choice Requires="wps">
            <w:drawing>
              <wp:anchor distT="0" distB="0" distL="114300" distR="114300" simplePos="0" relativeHeight="251664384" behindDoc="0" locked="0" layoutInCell="1" allowOverlap="1">
                <wp:simplePos x="0" y="0"/>
                <wp:positionH relativeFrom="column">
                  <wp:posOffset>545465</wp:posOffset>
                </wp:positionH>
                <wp:positionV relativeFrom="paragraph">
                  <wp:posOffset>1541780</wp:posOffset>
                </wp:positionV>
                <wp:extent cx="186690" cy="212090"/>
                <wp:effectExtent l="6350" t="6350" r="16510" b="10160"/>
                <wp:wrapNone/>
                <wp:docPr id="3" name="矩形 3"/>
                <wp:cNvGraphicFramePr/>
                <a:graphic xmlns:a="http://schemas.openxmlformats.org/drawingml/2006/main">
                  <a:graphicData uri="http://schemas.microsoft.com/office/word/2010/wordprocessingShape">
                    <wps:wsp>
                      <wps:cNvSpPr/>
                      <wps:spPr>
                        <a:xfrm>
                          <a:off x="0" y="0"/>
                          <a:ext cx="186690" cy="212090"/>
                        </a:xfrm>
                        <a:prstGeom prst="rect">
                          <a:avLst/>
                        </a:prstGeom>
                        <a:noFill/>
                        <a:ln w="12700" cap="flat" cmpd="sng">
                          <a:solidFill>
                            <a:srgbClr val="2D5171"/>
                          </a:solidFill>
                          <a:prstDash val="solid"/>
                          <a:miter/>
                          <a:headEnd type="none" w="med" len="med"/>
                          <a:tailEnd type="none" w="med" len="med"/>
                        </a:ln>
                      </wps:spPr>
                      <wps:bodyPr anchor="ctr" anchorCtr="0" upright="1"/>
                    </wps:wsp>
                  </a:graphicData>
                </a:graphic>
              </wp:anchor>
            </w:drawing>
          </mc:Choice>
          <mc:Fallback>
            <w:pict>
              <v:rect id="_x0000_s1026" o:spid="_x0000_s1026" o:spt="1" style="position:absolute;left:0pt;margin-left:42.95pt;margin-top:121.4pt;height:16.7pt;width:14.7pt;z-index:251664384;v-text-anchor:middle;mso-width-relative:page;mso-height-relative:page;" filled="f" stroked="t" coordsize="21600,21600" o:gfxdata="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zpHLO2gAAAAoBAAAPAAAAAAAAAAEAIAAAACIAAABkcnMvZG93bnJldi54bWxQSwEC&#10;FAAUAAAACACHTuJAmHjcxWQCAACrBAAADgAAAAAAAAABACAAAAApAQAAZHJzL2Uyb0RvYy54bWxQ&#10;SwUGAAAAAAYABgBZAQAA/wUAAAAA&#10;">
                <v:path/>
                <v:fill on="f" focussize="0,0"/>
                <v:stroke weight="1pt" color="#2D5171"/>
                <v:imagedata o:title=""/>
                <o:lock v:ext="edit" aspectratio="f"/>
              </v:rect>
            </w:pict>
          </mc:Fallback>
        </mc:AlternateContent>
      </w:r>
      <w:r>
        <w:rPr>
          <w:sz w:val="28"/>
          <w:szCs w:val="36"/>
        </w:rPr>
        <mc:AlternateContent>
          <mc:Choice Requires="wps">
            <w:drawing>
              <wp:anchor distT="0" distB="0" distL="114300" distR="114300" simplePos="0" relativeHeight="251665408" behindDoc="0" locked="0" layoutInCell="1" allowOverlap="1">
                <wp:simplePos x="0" y="0"/>
                <wp:positionH relativeFrom="column">
                  <wp:posOffset>711835</wp:posOffset>
                </wp:positionH>
                <wp:positionV relativeFrom="paragraph">
                  <wp:posOffset>1201420</wp:posOffset>
                </wp:positionV>
                <wp:extent cx="186690" cy="193675"/>
                <wp:effectExtent l="6350" t="6350" r="16510" b="9525"/>
                <wp:wrapNone/>
                <wp:docPr id="4" name="矩形 4"/>
                <wp:cNvGraphicFramePr/>
                <a:graphic xmlns:a="http://schemas.openxmlformats.org/drawingml/2006/main">
                  <a:graphicData uri="http://schemas.microsoft.com/office/word/2010/wordprocessingShape">
                    <wps:wsp>
                      <wps:cNvSpPr/>
                      <wps:spPr>
                        <a:xfrm flipV="1">
                          <a:off x="0" y="0"/>
                          <a:ext cx="186690" cy="193675"/>
                        </a:xfrm>
                        <a:prstGeom prst="rect">
                          <a:avLst/>
                        </a:prstGeom>
                        <a:noFill/>
                        <a:ln w="12700" cap="flat" cmpd="sng">
                          <a:solidFill>
                            <a:srgbClr val="2D5171"/>
                          </a:solidFill>
                          <a:prstDash val="solid"/>
                          <a:miter/>
                          <a:headEnd type="none" w="med" len="med"/>
                          <a:tailEnd type="none" w="med" len="med"/>
                        </a:ln>
                      </wps:spPr>
                      <wps:bodyPr anchor="ctr" anchorCtr="0" upright="1"/>
                    </wps:wsp>
                  </a:graphicData>
                </a:graphic>
              </wp:anchor>
            </w:drawing>
          </mc:Choice>
          <mc:Fallback>
            <w:pict>
              <v:rect id="_x0000_s1026" o:spid="_x0000_s1026" o:spt="1" style="position:absolute;left:0pt;flip:y;margin-left:56.05pt;margin-top:94.6pt;height:15.25pt;width:14.7pt;z-index:251665408;v-text-anchor:middle;mso-width-relative:page;mso-height-relative:page;" filled="f" stroked="t" coordsize="21600,21600" o:gfxdata="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sMdXTZAAAACwEAAA8AAAAAAAAAAQAgAAAAIgAAAGRycy9kb3ducmV2LnhtbFBLAQIU&#10;ABQAAAAIAIdO4kDew5/38gEAAMwDAAAOAAAAAAAAAAEAIAAAACgBAABkcnMvZTJvRG9jLnhtbFBL&#10;BQYAAAAABgAGAFkBAACMBQAAAAA=&#10;">
                <v:path/>
                <v:fill on="f" focussize="0,0"/>
                <v:stroke weight="1pt" color="#2D5171"/>
                <v:imagedata o:title=""/>
                <o:lock v:ext="edit" aspectratio="f"/>
              </v:rect>
            </w:pict>
          </mc:Fallback>
        </mc:AlternateContent>
      </w:r>
      <w:r>
        <w:rPr>
          <w:rFonts w:hint="eastAsia"/>
          <w:sz w:val="28"/>
          <w:szCs w:val="36"/>
        </w:rPr>
        <w:t>现贵单位员工</w:t>
      </w:r>
      <w:r>
        <w:rPr>
          <w:rFonts w:hint="eastAsia"/>
          <w:sz w:val="28"/>
          <w:szCs w:val="36"/>
          <w:u w:val="single"/>
        </w:rPr>
        <w:t xml:space="preserve">            </w:t>
      </w:r>
      <w:r>
        <w:rPr>
          <w:rFonts w:hint="eastAsia"/>
          <w:sz w:val="28"/>
          <w:szCs w:val="36"/>
        </w:rPr>
        <w:t>，身份证件号码</w:t>
      </w:r>
      <w:r>
        <w:rPr>
          <w:rFonts w:hint="eastAsia"/>
          <w:sz w:val="28"/>
          <w:szCs w:val="36"/>
          <w:u w:val="single"/>
        </w:rPr>
        <w:t xml:space="preserve">                     </w:t>
      </w:r>
      <w:r>
        <w:rPr>
          <w:rFonts w:hint="eastAsia"/>
          <w:sz w:val="28"/>
          <w:szCs w:val="36"/>
        </w:rPr>
        <w:t>，根据</w:t>
      </w:r>
      <w:r>
        <w:rPr>
          <w:rFonts w:hint="eastAsia"/>
          <w:sz w:val="28"/>
          <w:szCs w:val="36"/>
          <w:u w:val="single"/>
        </w:rPr>
        <w:t xml:space="preserve">              </w:t>
      </w:r>
      <w:r>
        <w:rPr>
          <w:rFonts w:hint="eastAsia"/>
          <w:sz w:val="28"/>
          <w:szCs w:val="36"/>
        </w:rPr>
        <w:t xml:space="preserve">区人力资源和社会保障局出具的    《劳动保障行政处理决定书》   《劳动保障监察告知书》    </w:t>
      </w:r>
      <w:r>
        <w:rPr>
          <w:rFonts w:hint="eastAsia"/>
          <w:sz w:val="28"/>
          <w:szCs w:val="36"/>
          <w:u w:val="single"/>
        </w:rPr>
        <w:t xml:space="preserve">             </w:t>
      </w:r>
      <w:r>
        <w:rPr>
          <w:rFonts w:hint="eastAsia"/>
          <w:sz w:val="28"/>
          <w:szCs w:val="36"/>
        </w:rPr>
        <w:t>区人事争议仲裁委员会出具的《仲裁裁决书》    其他：</w:t>
      </w:r>
      <w:r>
        <w:rPr>
          <w:rFonts w:hint="eastAsia"/>
          <w:sz w:val="28"/>
          <w:szCs w:val="36"/>
          <w:u w:val="single"/>
        </w:rPr>
        <w:t xml:space="preserve">                     </w:t>
      </w:r>
      <w:r>
        <w:rPr>
          <w:rFonts w:hint="eastAsia"/>
          <w:sz w:val="28"/>
          <w:szCs w:val="36"/>
        </w:rPr>
        <w:t>，由个人申请</w:t>
      </w:r>
      <w:r>
        <w:rPr>
          <w:rFonts w:hint="eastAsia"/>
          <w:sz w:val="28"/>
          <w:szCs w:val="36"/>
          <w:u w:val="single"/>
        </w:rPr>
        <w:t xml:space="preserve">      </w:t>
      </w:r>
      <w:r>
        <w:rPr>
          <w:rFonts w:hint="eastAsia"/>
          <w:sz w:val="28"/>
          <w:szCs w:val="36"/>
        </w:rPr>
        <w:t xml:space="preserve">年 </w:t>
      </w:r>
      <w:r>
        <w:rPr>
          <w:rFonts w:hint="eastAsia"/>
          <w:sz w:val="28"/>
          <w:szCs w:val="36"/>
          <w:u w:val="single"/>
        </w:rPr>
        <w:t xml:space="preserve">      </w:t>
      </w:r>
      <w:r>
        <w:rPr>
          <w:rFonts w:hint="eastAsia"/>
          <w:sz w:val="28"/>
          <w:szCs w:val="36"/>
        </w:rPr>
        <w:t>月</w:t>
      </w:r>
      <w:r>
        <w:rPr>
          <w:rFonts w:hint="eastAsia"/>
          <w:sz w:val="28"/>
          <w:szCs w:val="36"/>
          <w:u w:val="single"/>
        </w:rPr>
        <w:t xml:space="preserve">     </w:t>
      </w:r>
      <w:r>
        <w:rPr>
          <w:rFonts w:hint="eastAsia"/>
          <w:sz w:val="28"/>
          <w:szCs w:val="36"/>
        </w:rPr>
        <w:t>日至</w:t>
      </w:r>
      <w:r>
        <w:rPr>
          <w:rFonts w:hint="eastAsia"/>
          <w:sz w:val="28"/>
          <w:szCs w:val="36"/>
          <w:u w:val="single"/>
        </w:rPr>
        <w:t xml:space="preserve">       </w:t>
      </w:r>
      <w:r>
        <w:rPr>
          <w:rFonts w:hint="eastAsia"/>
          <w:sz w:val="28"/>
          <w:szCs w:val="36"/>
        </w:rPr>
        <w:t xml:space="preserve">年 </w:t>
      </w:r>
      <w:r>
        <w:rPr>
          <w:rFonts w:hint="eastAsia"/>
          <w:sz w:val="28"/>
          <w:szCs w:val="36"/>
          <w:u w:val="single"/>
        </w:rPr>
        <w:t xml:space="preserve">     </w:t>
      </w:r>
      <w:r>
        <w:rPr>
          <w:rFonts w:hint="eastAsia"/>
          <w:sz w:val="28"/>
          <w:szCs w:val="36"/>
        </w:rPr>
        <w:t>月</w:t>
      </w:r>
      <w:r>
        <w:rPr>
          <w:rFonts w:hint="eastAsia"/>
          <w:sz w:val="28"/>
          <w:szCs w:val="36"/>
          <w:u w:val="single"/>
        </w:rPr>
        <w:t xml:space="preserve">     </w:t>
      </w:r>
      <w:r>
        <w:rPr>
          <w:rFonts w:hint="eastAsia"/>
          <w:sz w:val="28"/>
          <w:szCs w:val="36"/>
        </w:rPr>
        <w:t>日期</w:t>
      </w:r>
      <w:r>
        <w:rPr>
          <w:rFonts w:hint="eastAsia"/>
          <w:sz w:val="28"/>
          <w:szCs w:val="36"/>
          <w:lang w:val="en-US" w:eastAsia="zh-CN"/>
        </w:rPr>
        <w:t xml:space="preserve">      </w:t>
      </w:r>
      <w:r>
        <w:rPr>
          <w:rFonts w:hint="eastAsia"/>
          <w:sz w:val="28"/>
          <w:szCs w:val="36"/>
        </w:rPr>
        <w:t>间的生育津贴。</w:t>
      </w:r>
    </w:p>
    <w:p>
      <w:pPr>
        <w:spacing w:line="560" w:lineRule="exact"/>
        <w:ind w:firstLine="560" w:firstLineChars="200"/>
        <w:jc w:val="left"/>
        <w:rPr>
          <w:rFonts w:hint="eastAsia"/>
          <w:sz w:val="28"/>
          <w:szCs w:val="36"/>
        </w:rPr>
      </w:pPr>
      <w:r>
        <w:rPr>
          <w:rFonts w:hint="eastAsia"/>
          <w:sz w:val="28"/>
          <w:szCs w:val="36"/>
        </w:rPr>
        <w:t>如贵单位已经补支该期间产假工资的，请于收到此告知书10个工作日内书面告知</w:t>
      </w:r>
      <w:r>
        <w:rPr>
          <w:rFonts w:hint="eastAsia"/>
          <w:sz w:val="28"/>
          <w:szCs w:val="36"/>
          <w:lang w:val="en-US" w:eastAsia="zh-CN"/>
        </w:rPr>
        <w:t>医</w:t>
      </w:r>
      <w:r>
        <w:rPr>
          <w:rFonts w:hint="eastAsia"/>
          <w:sz w:val="28"/>
          <w:szCs w:val="36"/>
        </w:rPr>
        <w:t>保经办机构（联系地址 ：</w:t>
      </w:r>
      <w:r>
        <w:rPr>
          <w:rFonts w:hint="eastAsia"/>
          <w:sz w:val="28"/>
          <w:szCs w:val="36"/>
          <w:u w:val="single"/>
        </w:rPr>
        <w:t xml:space="preserve">                         </w:t>
      </w:r>
      <w:bookmarkStart w:id="0" w:name="_GoBack"/>
      <w:bookmarkEnd w:id="0"/>
      <w:r>
        <w:rPr>
          <w:rFonts w:hint="eastAsia"/>
          <w:sz w:val="28"/>
          <w:szCs w:val="36"/>
          <w:u w:val="single"/>
        </w:rPr>
        <w:t xml:space="preserve">                                                         </w:t>
      </w:r>
      <w:r>
        <w:rPr>
          <w:rFonts w:hint="eastAsia"/>
          <w:sz w:val="28"/>
          <w:szCs w:val="36"/>
        </w:rPr>
        <w:t>联系人：</w:t>
      </w:r>
      <w:r>
        <w:rPr>
          <w:rFonts w:hint="eastAsia"/>
          <w:sz w:val="28"/>
          <w:szCs w:val="36"/>
          <w:u w:val="single"/>
        </w:rPr>
        <w:t xml:space="preserve">            </w:t>
      </w:r>
      <w:r>
        <w:rPr>
          <w:rFonts w:hint="eastAsia"/>
          <w:sz w:val="28"/>
          <w:szCs w:val="36"/>
        </w:rPr>
        <w:t>联系电话：</w:t>
      </w:r>
      <w:r>
        <w:rPr>
          <w:rFonts w:hint="eastAsia"/>
          <w:sz w:val="28"/>
          <w:szCs w:val="36"/>
          <w:u w:val="single"/>
        </w:rPr>
        <w:t xml:space="preserve">            </w:t>
      </w:r>
      <w:r>
        <w:rPr>
          <w:rFonts w:hint="eastAsia"/>
          <w:sz w:val="28"/>
          <w:szCs w:val="36"/>
        </w:rPr>
        <w:t>）。</w:t>
      </w:r>
    </w:p>
    <w:p>
      <w:pPr>
        <w:spacing w:line="560" w:lineRule="exact"/>
        <w:ind w:firstLine="560" w:firstLineChars="200"/>
        <w:jc w:val="left"/>
        <w:rPr>
          <w:rFonts w:hint="eastAsia"/>
          <w:sz w:val="28"/>
          <w:szCs w:val="36"/>
        </w:rPr>
      </w:pPr>
      <w:r>
        <w:rPr>
          <w:rFonts w:hint="eastAsia"/>
          <w:sz w:val="28"/>
          <w:szCs w:val="36"/>
        </w:rPr>
        <w:t>如超出此期限未书面告知</w:t>
      </w:r>
      <w:r>
        <w:rPr>
          <w:rFonts w:hint="eastAsia"/>
          <w:sz w:val="28"/>
          <w:szCs w:val="36"/>
          <w:lang w:val="en-US" w:eastAsia="zh-CN"/>
        </w:rPr>
        <w:t>医</w:t>
      </w:r>
      <w:r>
        <w:rPr>
          <w:rFonts w:hint="eastAsia"/>
          <w:sz w:val="28"/>
          <w:szCs w:val="36"/>
        </w:rPr>
        <w:t>保经办机构，</w:t>
      </w:r>
      <w:r>
        <w:rPr>
          <w:rFonts w:hint="eastAsia"/>
          <w:sz w:val="28"/>
          <w:szCs w:val="36"/>
          <w:lang w:val="en-US" w:eastAsia="zh-CN"/>
        </w:rPr>
        <w:t>医</w:t>
      </w:r>
      <w:r>
        <w:rPr>
          <w:rFonts w:hint="eastAsia"/>
          <w:sz w:val="28"/>
          <w:szCs w:val="36"/>
        </w:rPr>
        <w:t>保经办机构将视用人单位已同意将该次已审核的职工产假期间生育津贴（金额为：</w:t>
      </w:r>
      <w:r>
        <w:rPr>
          <w:rFonts w:hint="eastAsia"/>
          <w:sz w:val="28"/>
          <w:szCs w:val="36"/>
          <w:u w:val="single"/>
        </w:rPr>
        <w:t xml:space="preserve">                 </w:t>
      </w:r>
      <w:r>
        <w:rPr>
          <w:rFonts w:hint="eastAsia"/>
          <w:sz w:val="28"/>
          <w:szCs w:val="36"/>
        </w:rPr>
        <w:t xml:space="preserve">               元）发放给职工个人。职工本人申领生育津贴后，用人单位不得再向</w:t>
      </w:r>
      <w:r>
        <w:rPr>
          <w:rFonts w:hint="eastAsia"/>
          <w:sz w:val="28"/>
          <w:szCs w:val="36"/>
          <w:lang w:val="en-US" w:eastAsia="zh-CN"/>
        </w:rPr>
        <w:t>医</w:t>
      </w:r>
      <w:r>
        <w:rPr>
          <w:rFonts w:hint="eastAsia"/>
          <w:sz w:val="28"/>
          <w:szCs w:val="36"/>
        </w:rPr>
        <w:t>保经办机构申请拨付生育津贴。</w:t>
      </w:r>
    </w:p>
    <w:p>
      <w:pPr>
        <w:spacing w:line="560" w:lineRule="exact"/>
        <w:ind w:firstLine="560" w:firstLineChars="200"/>
        <w:jc w:val="left"/>
        <w:rPr>
          <w:rFonts w:hint="eastAsia"/>
          <w:sz w:val="28"/>
          <w:szCs w:val="36"/>
        </w:rPr>
      </w:pPr>
      <w:r>
        <w:rPr>
          <w:rFonts w:hint="eastAsia"/>
          <w:sz w:val="28"/>
          <w:szCs w:val="36"/>
        </w:rPr>
        <w:t>若个人和用人单位就本次津贴申领存有异议的，根</w:t>
      </w:r>
      <w:r>
        <w:rPr>
          <w:rFonts w:hint="eastAsia" w:ascii="Times New Roman" w:hAnsi="Times New Roman" w:eastAsia="宋体" w:cs="Times New Roman"/>
          <w:sz w:val="28"/>
          <w:szCs w:val="36"/>
        </w:rPr>
        <w:t>据《佛山市职工生育保险实施办法》（佛府办〔</w:t>
      </w:r>
      <w:r>
        <w:rPr>
          <w:rFonts w:hint="eastAsia" w:ascii="Times New Roman" w:hAnsi="Times New Roman" w:eastAsia="宋体" w:cs="Times New Roman"/>
          <w:sz w:val="28"/>
          <w:szCs w:val="36"/>
          <w:lang w:val="en-US" w:eastAsia="zh-CN"/>
        </w:rPr>
        <w:t>2022</w:t>
      </w:r>
      <w:r>
        <w:rPr>
          <w:rFonts w:hint="eastAsia" w:ascii="Times New Roman" w:hAnsi="Times New Roman" w:eastAsia="宋体" w:cs="Times New Roman"/>
          <w:sz w:val="28"/>
          <w:szCs w:val="36"/>
        </w:rPr>
        <w:t>〕号）第</w:t>
      </w:r>
      <w:r>
        <w:rPr>
          <w:rFonts w:hint="eastAsia" w:ascii="Times New Roman" w:hAnsi="Times New Roman" w:eastAsia="宋体" w:cs="Times New Roman"/>
          <w:sz w:val="28"/>
          <w:szCs w:val="36"/>
          <w:lang w:eastAsia="zh-CN"/>
        </w:rPr>
        <w:t>四十</w:t>
      </w:r>
      <w:r>
        <w:rPr>
          <w:rFonts w:hint="eastAsia" w:ascii="Times New Roman" w:hAnsi="Times New Roman" w:eastAsia="宋体" w:cs="Times New Roman"/>
          <w:sz w:val="28"/>
          <w:szCs w:val="36"/>
        </w:rPr>
        <w:t>条规定，个人与用人单位发生生育保险待遇及损失赔偿等方面争</w:t>
      </w:r>
      <w:r>
        <w:rPr>
          <w:rFonts w:hint="eastAsia"/>
          <w:sz w:val="28"/>
          <w:szCs w:val="36"/>
        </w:rPr>
        <w:t>议的，按照劳动争议处理的有关规定处理。</w:t>
      </w:r>
    </w:p>
    <w:p>
      <w:pPr>
        <w:spacing w:line="560" w:lineRule="exact"/>
        <w:ind w:firstLine="560" w:firstLineChars="200"/>
        <w:jc w:val="left"/>
        <w:rPr>
          <w:rFonts w:hint="eastAsia"/>
          <w:sz w:val="28"/>
          <w:szCs w:val="36"/>
        </w:rPr>
      </w:pPr>
      <w:r>
        <w:rPr>
          <w:rFonts w:hint="eastAsia"/>
          <w:sz w:val="28"/>
          <w:szCs w:val="36"/>
        </w:rPr>
        <w:t xml:space="preserve">特此告知。     </w:t>
      </w:r>
    </w:p>
    <w:p>
      <w:pPr>
        <w:spacing w:line="560" w:lineRule="exact"/>
        <w:ind w:left="6678" w:leftChars="266" w:hanging="5880" w:hangingChars="2100"/>
        <w:rPr>
          <w:rFonts w:hint="eastAsia"/>
          <w:sz w:val="28"/>
          <w:szCs w:val="36"/>
        </w:rPr>
      </w:pPr>
      <w:r>
        <w:rPr>
          <w:rFonts w:hint="eastAsia"/>
          <w:sz w:val="28"/>
          <w:szCs w:val="36"/>
        </w:rPr>
        <w:t xml:space="preserve">             </w:t>
      </w:r>
      <w:r>
        <w:rPr>
          <w:rFonts w:hint="eastAsia"/>
          <w:sz w:val="28"/>
          <w:szCs w:val="36"/>
          <w:u w:val="single"/>
        </w:rPr>
        <w:t xml:space="preserve">                        </w:t>
      </w:r>
      <w:r>
        <w:rPr>
          <w:rFonts w:hint="eastAsia"/>
          <w:sz w:val="28"/>
          <w:szCs w:val="36"/>
        </w:rPr>
        <w:t>（</w:t>
      </w:r>
      <w:r>
        <w:rPr>
          <w:rFonts w:hint="eastAsia"/>
          <w:sz w:val="28"/>
          <w:szCs w:val="36"/>
          <w:lang w:val="en-US" w:eastAsia="zh-CN"/>
        </w:rPr>
        <w:t>医</w:t>
      </w:r>
      <w:r>
        <w:rPr>
          <w:rFonts w:hint="eastAsia"/>
          <w:sz w:val="28"/>
          <w:szCs w:val="36"/>
        </w:rPr>
        <w:t xml:space="preserve">保经办机构）                                         </w:t>
      </w:r>
    </w:p>
    <w:p>
      <w:pPr>
        <w:spacing w:line="560" w:lineRule="exact"/>
        <w:ind w:firstLine="4760" w:firstLineChars="1700"/>
        <w:rPr>
          <w:rFonts w:hint="eastAsia"/>
          <w:sz w:val="28"/>
          <w:szCs w:val="36"/>
        </w:rPr>
      </w:pPr>
      <w:r>
        <w:rPr>
          <w:rFonts w:hint="eastAsia"/>
          <w:sz w:val="28"/>
          <w:szCs w:val="36"/>
          <w:u w:val="single"/>
        </w:rPr>
        <w:t xml:space="preserve">      </w:t>
      </w:r>
      <w:r>
        <w:rPr>
          <w:rFonts w:hint="eastAsia"/>
          <w:sz w:val="28"/>
          <w:szCs w:val="36"/>
        </w:rPr>
        <w:t xml:space="preserve">年 </w:t>
      </w:r>
      <w:r>
        <w:rPr>
          <w:rFonts w:hint="eastAsia"/>
          <w:sz w:val="28"/>
          <w:szCs w:val="36"/>
          <w:u w:val="single"/>
        </w:rPr>
        <w:t xml:space="preserve">     </w:t>
      </w:r>
      <w:r>
        <w:rPr>
          <w:rFonts w:hint="eastAsia"/>
          <w:sz w:val="28"/>
          <w:szCs w:val="36"/>
        </w:rPr>
        <w:t xml:space="preserve">月 </w:t>
      </w:r>
      <w:r>
        <w:rPr>
          <w:rFonts w:hint="eastAsia"/>
          <w:sz w:val="28"/>
          <w:szCs w:val="36"/>
          <w:u w:val="single"/>
        </w:rPr>
        <w:t xml:space="preserve">    </w:t>
      </w:r>
      <w:r>
        <w:rPr>
          <w:rFonts w:hint="eastAsia"/>
          <w:sz w:val="28"/>
          <w:szCs w:val="36"/>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A25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LiuJW</dc:creator>
  <cp:lastModifiedBy>LiuJW</cp:lastModifiedBy>
  <dcterms:modified xsi:type="dcterms:W3CDTF">2022-07-19T07:31:30Z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