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佛山市社会保险基金管理局</w:t>
      </w:r>
      <w:r>
        <w:rPr>
          <w:rFonts w:hint="eastAsia" w:ascii="方正小标宋简体" w:eastAsia="方正小标宋简体"/>
          <w:sz w:val="44"/>
          <w:szCs w:val="44"/>
        </w:rPr>
        <w:t>送达回证</w:t>
      </w:r>
    </w:p>
    <w:p>
      <w:pPr>
        <w:spacing w:line="600" w:lineRule="exact"/>
        <w:rPr>
          <w:rFonts w:hint="eastAsia" w:ascii="方正仿宋简体" w:eastAsia="方正仿宋简体"/>
          <w:sz w:val="32"/>
          <w:szCs w:val="32"/>
        </w:rPr>
      </w:pPr>
    </w:p>
    <w:p>
      <w:pPr>
        <w:spacing w:line="600" w:lineRule="exact"/>
        <w:rPr>
          <w:rFonts w:hint="default" w:ascii="方正仿宋简体" w:eastAsia="方正仿宋简体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方正仿宋简体" w:eastAsia="方正仿宋简体"/>
          <w:b/>
          <w:bCs/>
          <w:sz w:val="32"/>
          <w:szCs w:val="32"/>
          <w:lang w:eastAsia="zh-CN"/>
        </w:rPr>
        <w:t>信访</w:t>
      </w:r>
      <w:r>
        <w:rPr>
          <w:rFonts w:hint="eastAsia" w:ascii="方正仿宋简体" w:eastAsia="方正仿宋简体"/>
          <w:b/>
          <w:bCs/>
          <w:sz w:val="32"/>
          <w:szCs w:val="32"/>
          <w:lang w:eastAsia="zh-CN"/>
        </w:rPr>
        <w:sym w:font="Wingdings 2" w:char="00A3"/>
      </w:r>
      <w:r>
        <w:rPr>
          <w:rFonts w:hint="eastAsia" w:ascii="方正仿宋简体" w:eastAsia="方正仿宋简体"/>
          <w:b/>
          <w:bCs/>
          <w:sz w:val="32"/>
          <w:szCs w:val="32"/>
          <w:lang w:val="en-US" w:eastAsia="zh-CN"/>
        </w:rPr>
        <w:t xml:space="preserve">  告知书</w:t>
      </w:r>
      <w:r>
        <w:rPr>
          <w:rFonts w:hint="eastAsia" w:ascii="方正仿宋简体" w:eastAsia="方正仿宋简体"/>
          <w:b/>
          <w:bCs/>
          <w:sz w:val="32"/>
          <w:szCs w:val="32"/>
          <w:lang w:eastAsia="zh-CN"/>
        </w:rPr>
        <w:sym w:font="Wingdings 2" w:char="00A3"/>
      </w:r>
      <w:r>
        <w:rPr>
          <w:rFonts w:hint="eastAsia" w:ascii="方正仿宋简体" w:eastAsia="方正仿宋简体"/>
          <w:b/>
          <w:bCs/>
          <w:sz w:val="32"/>
          <w:szCs w:val="32"/>
          <w:lang w:val="en-US" w:eastAsia="zh-CN"/>
        </w:rPr>
        <w:t xml:space="preserve">  信息公开</w:t>
      </w:r>
      <w:r>
        <w:rPr>
          <w:rFonts w:hint="eastAsia" w:ascii="方正仿宋简体" w:eastAsia="方正仿宋简体"/>
          <w:b/>
          <w:bCs/>
          <w:sz w:val="32"/>
          <w:szCs w:val="32"/>
          <w:lang w:eastAsia="zh-CN"/>
        </w:rPr>
        <w:sym w:font="Wingdings 2" w:char="00A3"/>
      </w:r>
      <w:r>
        <w:rPr>
          <w:rFonts w:hint="eastAsia" w:ascii="方正仿宋简体" w:eastAsia="方正仿宋简体"/>
          <w:b/>
          <w:bCs/>
          <w:sz w:val="32"/>
          <w:szCs w:val="32"/>
          <w:lang w:val="en-US" w:eastAsia="zh-CN"/>
        </w:rPr>
        <w:t xml:space="preserve">  其他</w:t>
      </w:r>
      <w:r>
        <w:rPr>
          <w:rFonts w:hint="eastAsia" w:ascii="方正仿宋简体" w:eastAsia="方正仿宋简体"/>
          <w:b/>
          <w:bCs/>
          <w:sz w:val="32"/>
          <w:szCs w:val="32"/>
          <w:lang w:eastAsia="zh-CN"/>
        </w:rPr>
        <w:sym w:font="Wingdings 2" w:char="00A3"/>
      </w:r>
      <w:r>
        <w:rPr>
          <w:rFonts w:hint="eastAsia" w:ascii="方正仿宋简体" w:eastAsia="方正仿宋简体"/>
          <w:b/>
          <w:bCs/>
          <w:sz w:val="32"/>
          <w:szCs w:val="32"/>
          <w:u w:val="single"/>
          <w:lang w:val="en-US" w:eastAsia="zh-CN"/>
        </w:rPr>
        <w:t xml:space="preserve">             </w:t>
      </w:r>
    </w:p>
    <w:p>
      <w:pPr>
        <w:spacing w:line="600" w:lineRule="exact"/>
        <w:rPr>
          <w:rFonts w:hint="eastAsia" w:ascii="方正仿宋简体" w:eastAsia="方正仿宋简体"/>
          <w:sz w:val="32"/>
          <w:szCs w:val="32"/>
        </w:rPr>
      </w:pPr>
    </w:p>
    <w:tbl>
      <w:tblPr>
        <w:tblStyle w:val="4"/>
        <w:tblW w:w="8280" w:type="dxa"/>
        <w:tblInd w:w="1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0"/>
        <w:gridCol w:w="4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409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简体" w:eastAsia="方正仿宋简体"/>
                <w:b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b/>
                <w:sz w:val="32"/>
                <w:szCs w:val="32"/>
              </w:rPr>
              <w:t>送达文书名称</w:t>
            </w:r>
          </w:p>
        </w:tc>
        <w:tc>
          <w:tcPr>
            <w:tcW w:w="4190" w:type="dxa"/>
            <w:vAlign w:val="top"/>
          </w:tcPr>
          <w:p>
            <w:pPr>
              <w:spacing w:line="600" w:lineRule="exact"/>
              <w:rPr>
                <w:rFonts w:hint="eastAsia" w:ascii="方正仿宋简体" w:eastAsia="方正仿宋简体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409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简体" w:eastAsia="方正仿宋简体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方正仿宋简体" w:eastAsia="方正仿宋简体"/>
                <w:b/>
                <w:sz w:val="32"/>
                <w:szCs w:val="32"/>
                <w:lang w:eastAsia="zh-CN"/>
              </w:rPr>
              <w:t>附件名称</w:t>
            </w:r>
          </w:p>
        </w:tc>
        <w:tc>
          <w:tcPr>
            <w:tcW w:w="4190" w:type="dxa"/>
            <w:vAlign w:val="top"/>
          </w:tcPr>
          <w:p>
            <w:pPr>
              <w:spacing w:line="600" w:lineRule="exact"/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09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简体" w:eastAsia="方正仿宋简体"/>
                <w:b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b/>
                <w:sz w:val="32"/>
                <w:szCs w:val="32"/>
              </w:rPr>
              <w:t>送达日期</w:t>
            </w:r>
          </w:p>
        </w:tc>
        <w:tc>
          <w:tcPr>
            <w:tcW w:w="4190" w:type="dxa"/>
            <w:vAlign w:val="top"/>
          </w:tcPr>
          <w:p>
            <w:pPr>
              <w:spacing w:line="600" w:lineRule="exact"/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409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简体" w:eastAsia="方正仿宋简体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方正仿宋简体" w:eastAsia="方正仿宋简体"/>
                <w:b/>
                <w:sz w:val="32"/>
                <w:szCs w:val="32"/>
                <w:lang w:eastAsia="zh-CN"/>
              </w:rPr>
              <w:t>收件人</w:t>
            </w:r>
            <w:r>
              <w:rPr>
                <w:rFonts w:hint="eastAsia" w:ascii="方正仿宋简体" w:eastAsia="方正仿宋简体"/>
                <w:b/>
                <w:sz w:val="32"/>
                <w:szCs w:val="32"/>
              </w:rPr>
              <w:t>签</w:t>
            </w:r>
            <w:r>
              <w:rPr>
                <w:rFonts w:hint="eastAsia" w:ascii="方正仿宋简体" w:eastAsia="方正仿宋简体"/>
                <w:b/>
                <w:sz w:val="32"/>
                <w:szCs w:val="32"/>
                <w:lang w:eastAsia="zh-CN"/>
              </w:rPr>
              <w:t>名</w:t>
            </w:r>
          </w:p>
        </w:tc>
        <w:tc>
          <w:tcPr>
            <w:tcW w:w="4190" w:type="dxa"/>
            <w:vAlign w:val="top"/>
          </w:tcPr>
          <w:p>
            <w:pPr>
              <w:spacing w:line="600" w:lineRule="exact"/>
              <w:rPr>
                <w:rFonts w:hint="eastAsia" w:ascii="方正仿宋简体" w:eastAsia="方正仿宋简体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409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简体" w:eastAsia="方正仿宋简体"/>
                <w:b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b/>
                <w:sz w:val="32"/>
                <w:szCs w:val="32"/>
              </w:rPr>
              <w:t>备注</w:t>
            </w:r>
          </w:p>
        </w:tc>
        <w:tc>
          <w:tcPr>
            <w:tcW w:w="4190" w:type="dxa"/>
            <w:vAlign w:val="top"/>
          </w:tcPr>
          <w:p>
            <w:pPr>
              <w:spacing w:line="600" w:lineRule="exact"/>
              <w:rPr>
                <w:rFonts w:hint="eastAsia" w:ascii="方正仿宋简体" w:eastAsia="方正仿宋简体"/>
                <w:sz w:val="32"/>
                <w:szCs w:val="32"/>
              </w:rPr>
            </w:pPr>
          </w:p>
        </w:tc>
      </w:tr>
    </w:tbl>
    <w:p>
      <w:pPr>
        <w:spacing w:line="600" w:lineRule="exact"/>
        <w:rPr>
          <w:rFonts w:hint="eastAsia" w:ascii="方正仿宋简体" w:eastAsia="方正仿宋简体"/>
          <w:sz w:val="32"/>
          <w:szCs w:val="32"/>
        </w:rPr>
      </w:pPr>
    </w:p>
    <w:p>
      <w:pPr>
        <w:rPr>
          <w:rFonts w:hint="eastAsia" w:eastAsia="宋体"/>
          <w:lang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871" w:right="1871" w:bottom="1871" w:left="1871" w:header="1134" w:footer="1134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0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475258"/>
    <w:rsid w:val="0DD02728"/>
    <w:rsid w:val="14475258"/>
    <w:rsid w:val="67AED077"/>
    <w:rsid w:val="DFFCC8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2019-01-11T15:20:00Z</dcterms:created>
  <dc:creator>曾莹</dc:creator>
  <cp:lastModifiedBy>刘卫红</cp:lastModifiedBy>
  <cp:lastPrinted>2019-04-12T10:39:00Z</cp:lastPrinted>
  <dcterms:modified xsi:type="dcterms:W3CDTF">2023-02-14T15:45:24Z</dcterms:modified>
  <dc:title>佛山市社会保险基金管理局送达回证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